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22" w:rsidRDefault="00F31122" w:rsidP="00F31122">
      <w:pPr>
        <w:pStyle w:val="a5"/>
        <w:spacing w:before="72"/>
        <w:ind w:left="1888" w:right="1897"/>
        <w:rPr>
          <w:u w:val="none"/>
        </w:rPr>
      </w:pPr>
      <w:r>
        <w:rPr>
          <w:u w:val="none"/>
        </w:rPr>
        <w:t>АННОТАЦИИ</w:t>
      </w:r>
      <w:r>
        <w:rPr>
          <w:spacing w:val="-4"/>
          <w:u w:val="none"/>
        </w:rPr>
        <w:t xml:space="preserve"> </w:t>
      </w:r>
      <w:r>
        <w:rPr>
          <w:u w:val="none"/>
        </w:rPr>
        <w:t>К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РАБОЧИМ</w:t>
      </w:r>
      <w:r>
        <w:rPr>
          <w:spacing w:val="-5"/>
          <w:u w:val="none"/>
        </w:rPr>
        <w:t xml:space="preserve"> </w:t>
      </w:r>
      <w:r>
        <w:rPr>
          <w:u w:val="none"/>
        </w:rPr>
        <w:t>ПРОГРАММАМ,</w:t>
      </w:r>
    </w:p>
    <w:p w:rsidR="00B25C65" w:rsidRDefault="00F31122" w:rsidP="00F31122">
      <w:pPr>
        <w:pStyle w:val="a5"/>
        <w:spacing w:line="276" w:lineRule="auto"/>
        <w:rPr>
          <w:u w:val="thick"/>
        </w:rPr>
      </w:pPr>
      <w:r>
        <w:rPr>
          <w:u w:val="none"/>
        </w:rPr>
        <w:t xml:space="preserve">ВХОДЯЩИМ В СОСТАВ </w:t>
      </w:r>
      <w:r>
        <w:rPr>
          <w:u w:val="thick"/>
        </w:rPr>
        <w:t>АДАПТИРОВАННОЙ ОСНОВНОЙ</w:t>
      </w:r>
      <w:r>
        <w:rPr>
          <w:spacing w:val="-67"/>
          <w:u w:val="none"/>
        </w:rPr>
        <w:t xml:space="preserve"> </w:t>
      </w:r>
      <w:r w:rsidR="00B25C65">
        <w:rPr>
          <w:spacing w:val="-67"/>
          <w:u w:val="none"/>
        </w:rPr>
        <w:t xml:space="preserve">  </w:t>
      </w:r>
      <w:r>
        <w:rPr>
          <w:u w:val="thick"/>
        </w:rPr>
        <w:t>ОБЩЕОБРАЗОВАТЕЛЬНОЙ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  <w:r w:rsidR="00B25C65">
        <w:rPr>
          <w:u w:val="thick"/>
        </w:rPr>
        <w:t xml:space="preserve"> </w:t>
      </w:r>
    </w:p>
    <w:p w:rsidR="00F31122" w:rsidRDefault="00B25C65" w:rsidP="00F31122">
      <w:pPr>
        <w:pStyle w:val="a5"/>
        <w:spacing w:line="276" w:lineRule="auto"/>
        <w:rPr>
          <w:u w:val="none"/>
        </w:rPr>
      </w:pPr>
      <w:r>
        <w:rPr>
          <w:u w:val="thick"/>
        </w:rPr>
        <w:t xml:space="preserve">образования </w:t>
      </w:r>
      <w:proofErr w:type="gramStart"/>
      <w:r>
        <w:rPr>
          <w:u w:val="thick"/>
        </w:rPr>
        <w:t>обучающихся</w:t>
      </w:r>
      <w:proofErr w:type="gramEnd"/>
      <w:r>
        <w:rPr>
          <w:u w:val="thick"/>
        </w:rPr>
        <w:t xml:space="preserve"> с умственной отсталостью (интеллектуальными нарушениями)</w:t>
      </w:r>
    </w:p>
    <w:p w:rsidR="00F31122" w:rsidRDefault="00F31122" w:rsidP="00F31122">
      <w:pPr>
        <w:spacing w:line="316" w:lineRule="exact"/>
        <w:ind w:left="853" w:right="856"/>
        <w:jc w:val="center"/>
        <w:rPr>
          <w:i/>
          <w:sz w:val="28"/>
        </w:rPr>
      </w:pPr>
      <w:r>
        <w:rPr>
          <w:i/>
          <w:sz w:val="28"/>
        </w:rPr>
        <w:t>(вариант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2)</w:t>
      </w:r>
    </w:p>
    <w:p w:rsidR="00F31122" w:rsidRDefault="00F31122" w:rsidP="00F31122">
      <w:pPr>
        <w:pStyle w:val="a3"/>
        <w:ind w:left="0"/>
        <w:jc w:val="left"/>
        <w:rPr>
          <w:i/>
          <w:sz w:val="24"/>
        </w:rPr>
      </w:pPr>
    </w:p>
    <w:p w:rsidR="00F31122" w:rsidRPr="00F31122" w:rsidRDefault="00F31122" w:rsidP="00F31122">
      <w:pPr>
        <w:pStyle w:val="a3"/>
        <w:ind w:left="798"/>
        <w:rPr>
          <w:sz w:val="24"/>
          <w:szCs w:val="24"/>
        </w:rPr>
      </w:pPr>
      <w:r w:rsidRPr="00F31122">
        <w:rPr>
          <w:sz w:val="24"/>
          <w:szCs w:val="24"/>
        </w:rPr>
        <w:t>Рабочие</w:t>
      </w:r>
      <w:r w:rsidRPr="00F31122">
        <w:rPr>
          <w:spacing w:val="-3"/>
          <w:sz w:val="24"/>
          <w:szCs w:val="24"/>
        </w:rPr>
        <w:t xml:space="preserve"> </w:t>
      </w:r>
      <w:r w:rsidRPr="00F31122">
        <w:rPr>
          <w:sz w:val="24"/>
          <w:szCs w:val="24"/>
        </w:rPr>
        <w:t>программы</w:t>
      </w:r>
      <w:r w:rsidRPr="00F31122">
        <w:rPr>
          <w:spacing w:val="-4"/>
          <w:sz w:val="24"/>
          <w:szCs w:val="24"/>
        </w:rPr>
        <w:t xml:space="preserve"> </w:t>
      </w:r>
      <w:r w:rsidRPr="00F31122">
        <w:rPr>
          <w:sz w:val="24"/>
          <w:szCs w:val="24"/>
        </w:rPr>
        <w:t>составлены</w:t>
      </w:r>
      <w:r w:rsidRPr="00F31122">
        <w:rPr>
          <w:spacing w:val="-6"/>
          <w:sz w:val="24"/>
          <w:szCs w:val="24"/>
        </w:rPr>
        <w:t xml:space="preserve"> </w:t>
      </w:r>
      <w:r w:rsidRPr="00F31122">
        <w:rPr>
          <w:sz w:val="24"/>
          <w:szCs w:val="24"/>
        </w:rPr>
        <w:t>на</w:t>
      </w:r>
      <w:r w:rsidRPr="00F31122">
        <w:rPr>
          <w:spacing w:val="-2"/>
          <w:sz w:val="24"/>
          <w:szCs w:val="24"/>
        </w:rPr>
        <w:t xml:space="preserve"> </w:t>
      </w:r>
      <w:r w:rsidRPr="00F31122">
        <w:rPr>
          <w:sz w:val="24"/>
          <w:szCs w:val="24"/>
        </w:rPr>
        <w:t>основе:</w:t>
      </w:r>
    </w:p>
    <w:p w:rsidR="00F31122" w:rsidRPr="00F31122" w:rsidRDefault="00F31122" w:rsidP="00683716">
      <w:pPr>
        <w:pStyle w:val="a7"/>
        <w:numPr>
          <w:ilvl w:val="0"/>
          <w:numId w:val="1"/>
        </w:numPr>
        <w:tabs>
          <w:tab w:val="left" w:pos="1288"/>
          <w:tab w:val="left" w:pos="9072"/>
        </w:tabs>
        <w:spacing w:before="2"/>
        <w:ind w:left="0" w:firstLine="797"/>
        <w:rPr>
          <w:sz w:val="24"/>
          <w:szCs w:val="24"/>
        </w:rPr>
      </w:pPr>
      <w:r w:rsidRPr="00F31122">
        <w:rPr>
          <w:sz w:val="24"/>
          <w:szCs w:val="24"/>
        </w:rPr>
        <w:t>Федерального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государственного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образовательного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стандарта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образования обучающихся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 умственной отсталостью (интеллектуальными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нарушениями);</w:t>
      </w:r>
    </w:p>
    <w:p w:rsidR="00683716" w:rsidRPr="00683716" w:rsidRDefault="00683716" w:rsidP="00683716">
      <w:pPr>
        <w:pStyle w:val="a7"/>
        <w:numPr>
          <w:ilvl w:val="0"/>
          <w:numId w:val="1"/>
        </w:numPr>
        <w:tabs>
          <w:tab w:val="left" w:pos="1298"/>
        </w:tabs>
        <w:ind w:left="0" w:right="-1" w:firstLine="797"/>
        <w:rPr>
          <w:sz w:val="24"/>
          <w:szCs w:val="24"/>
        </w:rPr>
      </w:pPr>
      <w:r w:rsidRPr="00683716">
        <w:rPr>
          <w:sz w:val="24"/>
          <w:szCs w:val="24"/>
        </w:rPr>
        <w:t xml:space="preserve">федеральной адаптированной </w:t>
      </w:r>
      <w:bookmarkStart w:id="0" w:name="_GoBack"/>
      <w:bookmarkEnd w:id="0"/>
      <w:r w:rsidRPr="00683716">
        <w:rPr>
          <w:sz w:val="24"/>
          <w:szCs w:val="24"/>
        </w:rPr>
        <w:t xml:space="preserve">основной общеобразовательной программы обучающихся с умственной отсталостью </w:t>
      </w:r>
      <w:r w:rsidRPr="00683716">
        <w:rPr>
          <w:sz w:val="24"/>
          <w:szCs w:val="24"/>
        </w:rPr>
        <w:t xml:space="preserve">(интеллектуальными нарушениями), утвержденной </w:t>
      </w:r>
      <w:r>
        <w:rPr>
          <w:sz w:val="24"/>
          <w:szCs w:val="24"/>
        </w:rPr>
        <w:t xml:space="preserve">Приказом  </w:t>
      </w:r>
      <w:proofErr w:type="spellStart"/>
      <w:r w:rsidRPr="00683716">
        <w:rPr>
          <w:sz w:val="24"/>
          <w:szCs w:val="24"/>
        </w:rPr>
        <w:t>Минпросвещения</w:t>
      </w:r>
      <w:proofErr w:type="spellEnd"/>
      <w:r w:rsidRPr="00683716">
        <w:rPr>
          <w:sz w:val="24"/>
          <w:szCs w:val="24"/>
        </w:rPr>
        <w:t xml:space="preserve"> России от 24.11.2022 г. № 1026 </w:t>
      </w:r>
      <w:r>
        <w:rPr>
          <w:sz w:val="24"/>
          <w:szCs w:val="24"/>
        </w:rPr>
        <w:t>.</w:t>
      </w:r>
      <w:r w:rsidRPr="00683716">
        <w:rPr>
          <w:sz w:val="24"/>
          <w:szCs w:val="24"/>
        </w:rPr>
        <w:t xml:space="preserve"> </w:t>
      </w:r>
    </w:p>
    <w:p w:rsidR="00F31122" w:rsidRPr="00F31122" w:rsidRDefault="00F31122" w:rsidP="00F31122">
      <w:pPr>
        <w:pStyle w:val="a3"/>
        <w:ind w:right="230" w:firstLine="707"/>
        <w:rPr>
          <w:sz w:val="24"/>
          <w:szCs w:val="24"/>
        </w:rPr>
      </w:pPr>
      <w:r w:rsidRPr="00F31122">
        <w:rPr>
          <w:sz w:val="24"/>
          <w:szCs w:val="24"/>
        </w:rPr>
        <w:t>Во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всех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рабочих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программах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указано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место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учебного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предмета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в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учебном плане, личностные и предметные результаты изучения; определены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БУД.</w:t>
      </w:r>
    </w:p>
    <w:p w:rsidR="00F31122" w:rsidRPr="00F31122" w:rsidRDefault="00F31122" w:rsidP="00F31122">
      <w:pPr>
        <w:pStyle w:val="a3"/>
        <w:ind w:right="225" w:firstLine="707"/>
        <w:rPr>
          <w:sz w:val="24"/>
          <w:szCs w:val="24"/>
        </w:rPr>
      </w:pPr>
      <w:r w:rsidRPr="00F31122">
        <w:rPr>
          <w:sz w:val="24"/>
          <w:szCs w:val="24"/>
        </w:rPr>
        <w:t>Тематическое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планирование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составлено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с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учетом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особенностей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обучающихся.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В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нем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распределено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количество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часов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на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изучение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тем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и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конкретизирована</w:t>
      </w:r>
      <w:r w:rsidRPr="00F31122">
        <w:rPr>
          <w:spacing w:val="-1"/>
          <w:sz w:val="24"/>
          <w:szCs w:val="24"/>
        </w:rPr>
        <w:t xml:space="preserve"> </w:t>
      </w:r>
      <w:r w:rsidRPr="00F31122">
        <w:rPr>
          <w:sz w:val="24"/>
          <w:szCs w:val="24"/>
        </w:rPr>
        <w:t>тема каждого</w:t>
      </w:r>
      <w:r w:rsidRPr="00F31122">
        <w:rPr>
          <w:spacing w:val="1"/>
          <w:sz w:val="24"/>
          <w:szCs w:val="24"/>
        </w:rPr>
        <w:t xml:space="preserve"> </w:t>
      </w:r>
      <w:r w:rsidRPr="00F31122">
        <w:rPr>
          <w:sz w:val="24"/>
          <w:szCs w:val="24"/>
        </w:rPr>
        <w:t>урока.</w:t>
      </w:r>
    </w:p>
    <w:p w:rsidR="00F31122" w:rsidRDefault="00F31122" w:rsidP="00F31122">
      <w:pPr>
        <w:pStyle w:val="a3"/>
        <w:spacing w:before="7"/>
        <w:ind w:left="0"/>
        <w:jc w:val="left"/>
      </w:pP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31122" w:rsidTr="00A70B17">
        <w:trPr>
          <w:trHeight w:val="321"/>
        </w:trPr>
        <w:tc>
          <w:tcPr>
            <w:tcW w:w="9573" w:type="dxa"/>
            <w:gridSpan w:val="2"/>
          </w:tcPr>
          <w:p w:rsidR="00F31122" w:rsidRPr="00F31122" w:rsidRDefault="00F31122" w:rsidP="00FD57E2">
            <w:pPr>
              <w:pStyle w:val="TableParagraph"/>
              <w:spacing w:line="302" w:lineRule="exact"/>
              <w:rPr>
                <w:b/>
                <w:i/>
                <w:sz w:val="28"/>
                <w:lang w:val="ru-RU"/>
              </w:rPr>
            </w:pPr>
          </w:p>
        </w:tc>
      </w:tr>
      <w:tr w:rsidR="00F31122" w:rsidTr="00A70B17">
        <w:trPr>
          <w:trHeight w:val="841"/>
        </w:trPr>
        <w:tc>
          <w:tcPr>
            <w:tcW w:w="2943" w:type="dxa"/>
          </w:tcPr>
          <w:p w:rsidR="00F31122" w:rsidRPr="00F31122" w:rsidRDefault="00F31122" w:rsidP="00FD57E2">
            <w:pPr>
              <w:pStyle w:val="TableParagraph"/>
              <w:ind w:left="280" w:right="255" w:firstLine="686"/>
              <w:jc w:val="left"/>
              <w:rPr>
                <w:b/>
                <w:sz w:val="24"/>
                <w:lang w:val="ru-RU"/>
              </w:rPr>
            </w:pPr>
            <w:r w:rsidRPr="00F31122">
              <w:rPr>
                <w:b/>
                <w:sz w:val="24"/>
                <w:lang w:val="ru-RU"/>
              </w:rPr>
              <w:t>«РЕЧЬ И</w:t>
            </w:r>
            <w:r w:rsidRPr="00F3112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b/>
                <w:sz w:val="24"/>
                <w:lang w:val="ru-RU"/>
              </w:rPr>
              <w:t>АЛЬТЕНАТИВНАЯ</w:t>
            </w:r>
            <w:r w:rsidRPr="00F3112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1122">
              <w:rPr>
                <w:b/>
                <w:sz w:val="24"/>
                <w:lang w:val="ru-RU"/>
              </w:rPr>
              <w:t>КОММУНИКАЦИЯ»</w:t>
            </w:r>
          </w:p>
          <w:p w:rsidR="00F31122" w:rsidRPr="00F31122" w:rsidRDefault="00F31122" w:rsidP="00FD57E2">
            <w:pPr>
              <w:pStyle w:val="TableParagraph"/>
              <w:ind w:left="976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spacing w:line="236" w:lineRule="auto"/>
              <w:ind w:right="20" w:firstLine="708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</w:t>
            </w:r>
            <w:r w:rsidR="00A61EAF">
              <w:rPr>
                <w:sz w:val="24"/>
                <w:szCs w:val="24"/>
                <w:lang w:val="ru-RU"/>
              </w:rPr>
              <w:t>ё</w:t>
            </w:r>
            <w:r w:rsidRPr="00F31122">
              <w:rPr>
                <w:sz w:val="24"/>
                <w:szCs w:val="24"/>
                <w:lang w:val="ru-RU"/>
              </w:rPr>
              <w:t>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</w:t>
            </w:r>
          </w:p>
          <w:p w:rsidR="00F31122" w:rsidRPr="00F31122" w:rsidRDefault="00F31122" w:rsidP="00FD57E2">
            <w:pPr>
              <w:spacing w:line="236" w:lineRule="auto"/>
              <w:ind w:right="20" w:firstLine="708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      </w:r>
          </w:p>
          <w:p w:rsidR="00F31122" w:rsidRPr="00F31122" w:rsidRDefault="00F31122" w:rsidP="00FD57E2">
            <w:pPr>
              <w:pStyle w:val="TableParagraph"/>
              <w:tabs>
                <w:tab w:val="left" w:pos="3520"/>
              </w:tabs>
              <w:ind w:left="0" w:right="96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            Учебный    </w:t>
            </w:r>
            <w:r w:rsidRPr="00F3112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z w:val="24"/>
                <w:szCs w:val="24"/>
                <w:lang w:val="ru-RU"/>
              </w:rPr>
              <w:tab/>
              <w:t>«Речь</w:t>
            </w:r>
            <w:r w:rsidRPr="00F3112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альтернативная</w:t>
            </w:r>
            <w:r w:rsidRPr="00F311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коммуникация» обозначен как самостоятельный, относится 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61EA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 АООП).</w:t>
            </w:r>
          </w:p>
          <w:p w:rsidR="00F31122" w:rsidRPr="00F31122" w:rsidRDefault="00F31122" w:rsidP="00F31122">
            <w:pPr>
              <w:pStyle w:val="TableParagraph"/>
              <w:spacing w:line="276" w:lineRule="exact"/>
              <w:ind w:right="99" w:firstLine="600"/>
              <w:rPr>
                <w:sz w:val="24"/>
                <w:lang w:val="ru-RU"/>
              </w:rPr>
            </w:pPr>
          </w:p>
        </w:tc>
      </w:tr>
      <w:tr w:rsidR="00F31122" w:rsidTr="00A61EAF">
        <w:trPr>
          <w:trHeight w:val="4100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«МАТЕМАТИЧЕСКИЕ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ПРЕДСТАВЛЕНИЯ»</w:t>
            </w: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FD57E2">
            <w:pPr>
              <w:pStyle w:val="TableParagraph"/>
              <w:spacing w:line="259" w:lineRule="exact"/>
              <w:ind w:left="158" w:right="154"/>
              <w:jc w:val="center"/>
              <w:rPr>
                <w:b/>
                <w:sz w:val="24"/>
              </w:rPr>
            </w:pPr>
          </w:p>
          <w:p w:rsidR="00F31122" w:rsidRDefault="00F31122" w:rsidP="00A61EAF">
            <w:pPr>
              <w:pStyle w:val="TableParagraph"/>
              <w:spacing w:line="259" w:lineRule="exact"/>
              <w:ind w:left="0" w:right="154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100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Основные задачи реализации содержания: формирование элементарных математических представлений о форме, величине, количественных (</w:t>
            </w:r>
            <w:proofErr w:type="spellStart"/>
            <w:r w:rsidRPr="00F31122">
              <w:rPr>
                <w:sz w:val="24"/>
                <w:szCs w:val="24"/>
                <w:lang w:val="ru-RU"/>
              </w:rPr>
              <w:t>дочисловых</w:t>
            </w:r>
            <w:proofErr w:type="spellEnd"/>
            <w:r w:rsidRPr="00F31122">
              <w:rPr>
                <w:sz w:val="24"/>
                <w:szCs w:val="24"/>
                <w:lang w:val="ru-RU"/>
              </w:rPr>
              <w:t>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31122" w:rsidRPr="00F31122" w:rsidRDefault="00F31122" w:rsidP="00FD57E2">
            <w:pPr>
              <w:pStyle w:val="TableParagraph"/>
              <w:ind w:right="97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«Математические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представления»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область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«Математика»,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относится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 АООП).</w:t>
            </w:r>
          </w:p>
          <w:p w:rsidR="00F31122" w:rsidRPr="00F31122" w:rsidRDefault="00F31122" w:rsidP="00A61EAF">
            <w:pPr>
              <w:pStyle w:val="TableParagraph"/>
              <w:ind w:right="103" w:firstLine="600"/>
              <w:rPr>
                <w:sz w:val="24"/>
                <w:szCs w:val="24"/>
                <w:lang w:val="ru-RU"/>
              </w:rPr>
            </w:pPr>
          </w:p>
        </w:tc>
      </w:tr>
      <w:tr w:rsidR="00F31122" w:rsidTr="00DE1FCF">
        <w:trPr>
          <w:trHeight w:val="3637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287" w:right="27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«ОКРУЖАЮЩИЙ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  <w:p w:rsidR="00F31122" w:rsidRDefault="00F31122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Основные задачи реализации содержания </w:t>
            </w:r>
            <w:r w:rsidR="00DE1FCF">
              <w:rPr>
                <w:sz w:val="24"/>
                <w:szCs w:val="24"/>
                <w:lang w:val="ru-RU"/>
              </w:rPr>
              <w:t>р</w:t>
            </w:r>
            <w:r w:rsidR="00DE1FCF" w:rsidRPr="00F31122">
              <w:rPr>
                <w:sz w:val="24"/>
                <w:szCs w:val="24"/>
                <w:lang w:val="ru-RU"/>
              </w:rPr>
              <w:t>абоч</w:t>
            </w:r>
            <w:r w:rsidR="00DE1FCF">
              <w:rPr>
                <w:sz w:val="24"/>
                <w:szCs w:val="24"/>
                <w:lang w:val="ru-RU"/>
              </w:rPr>
              <w:t>ей</w:t>
            </w:r>
            <w:r w:rsidR="00DE1FCF" w:rsidRPr="00F31122">
              <w:rPr>
                <w:sz w:val="24"/>
                <w:szCs w:val="24"/>
                <w:lang w:val="ru-RU"/>
              </w:rPr>
              <w:t xml:space="preserve"> программ</w:t>
            </w:r>
            <w:r w:rsidR="00DE1FCF">
              <w:rPr>
                <w:sz w:val="24"/>
                <w:szCs w:val="24"/>
                <w:lang w:val="ru-RU"/>
              </w:rPr>
              <w:t xml:space="preserve">ы </w:t>
            </w:r>
            <w:r w:rsidR="00DE1FCF" w:rsidRPr="00F31122">
              <w:rPr>
                <w:sz w:val="24"/>
                <w:szCs w:val="24"/>
                <w:lang w:val="ru-RU"/>
              </w:rPr>
              <w:t>учебного предмета «Окружающий</w:t>
            </w:r>
            <w:r w:rsidR="00DE1FCF"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E1FCF" w:rsidRPr="00F31122">
              <w:rPr>
                <w:sz w:val="24"/>
                <w:szCs w:val="24"/>
                <w:lang w:val="ru-RU"/>
              </w:rPr>
              <w:t>п</w:t>
            </w:r>
            <w:r w:rsidR="00DE1FCF">
              <w:rPr>
                <w:sz w:val="24"/>
                <w:szCs w:val="24"/>
                <w:lang w:val="ru-RU"/>
              </w:rPr>
              <w:t>риродный мир»</w:t>
            </w:r>
            <w:r w:rsidR="00DE1FCF">
              <w:rPr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-</w:t>
            </w:r>
            <w:r w:rsidR="00DE1FCF">
              <w:rPr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F31122" w:rsidRPr="00F31122" w:rsidRDefault="00F31122" w:rsidP="00DE1FCF">
            <w:pPr>
              <w:pStyle w:val="TableParagraph"/>
              <w:ind w:right="96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природный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 в предметную область «Окружающий мир», относится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2).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spacing w:line="269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«ЧЕЛОВЕК»</w:t>
            </w:r>
          </w:p>
          <w:p w:rsidR="00F31122" w:rsidRDefault="00F31122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104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Основные задачи реализации содержания «</w:t>
            </w:r>
            <w:r w:rsidRPr="00F31122">
              <w:rPr>
                <w:i/>
                <w:sz w:val="24"/>
                <w:szCs w:val="24"/>
                <w:lang w:val="ru-RU"/>
              </w:rPr>
              <w:t>Человек</w:t>
            </w:r>
            <w:proofErr w:type="gramStart"/>
            <w:r w:rsidRPr="00F31122">
              <w:rPr>
                <w:i/>
                <w:sz w:val="24"/>
                <w:szCs w:val="24"/>
                <w:lang w:val="ru-RU"/>
              </w:rPr>
              <w:t>»-</w:t>
            </w:r>
            <w:proofErr w:type="gramEnd"/>
            <w:r w:rsidRPr="00F31122">
              <w:rPr>
                <w:sz w:val="24"/>
                <w:szCs w:val="24"/>
                <w:lang w:val="ru-RU"/>
              </w:rPr>
              <w:t>формирование представления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 Представления о своей семье, о взаимоотношениях в семье.</w:t>
            </w:r>
          </w:p>
          <w:p w:rsidR="00F31122" w:rsidRPr="00F31122" w:rsidRDefault="00F31122" w:rsidP="00FD57E2">
            <w:pPr>
              <w:pStyle w:val="TableParagraph"/>
              <w:ind w:right="104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«Человек»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обозначен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как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самостоятельный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предмет,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</w:t>
            </w:r>
            <w:r w:rsidRPr="00F3112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область</w:t>
            </w:r>
          </w:p>
          <w:p w:rsidR="00F31122" w:rsidRPr="00DE1FCF" w:rsidRDefault="00F31122" w:rsidP="00DE1FCF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мир»,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относится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плана.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Pr="00A70B17" w:rsidRDefault="00F31122" w:rsidP="00FD57E2">
            <w:pPr>
              <w:pStyle w:val="TableParagraph"/>
              <w:spacing w:line="267" w:lineRule="exact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A70B17">
              <w:rPr>
                <w:b/>
                <w:sz w:val="24"/>
              </w:rPr>
              <w:t>ДОМОВОДСТВО»</w:t>
            </w:r>
          </w:p>
          <w:p w:rsidR="00F31122" w:rsidRDefault="00F31122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C24841">
            <w:pPr>
              <w:pStyle w:val="TableParagraph"/>
              <w:ind w:right="94" w:firstLine="600"/>
              <w:jc w:val="left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На занятиях по домоводству предусмотрено развитие внимания, подражания, сенсорных процессов, формирование целенаправленных предметных действий по показу, развитие элементарных конструктивных действий. Эта работа осуществляется в конструировании, на занятиях с мозаикой, с использованием бумаги, с предметами, различных по цвету, форме, величине, отношениям в пространстве. Содержание программного материала учитывает общие принципы воспитания и обучения, принятые в педагогике: научность, системность, доступность, концентричность изложения материала, повторяемость, единство требований к </w:t>
            </w:r>
            <w:r w:rsidRPr="00F31122">
              <w:rPr>
                <w:sz w:val="24"/>
                <w:szCs w:val="24"/>
                <w:lang w:val="ru-RU"/>
              </w:rPr>
              <w:lastRenderedPageBreak/>
              <w:t>построению системы воспитания и обучения детей. Данная программа составлена с учетом психофизических особенностей детей с умст</w:t>
            </w:r>
            <w:r w:rsidR="00A70B17">
              <w:rPr>
                <w:sz w:val="24"/>
                <w:szCs w:val="24"/>
                <w:lang w:val="ru-RU"/>
              </w:rPr>
              <w:t>венной отсталостью</w:t>
            </w:r>
            <w:r w:rsidRPr="00F31122">
              <w:rPr>
                <w:sz w:val="24"/>
                <w:szCs w:val="24"/>
                <w:lang w:val="ru-RU"/>
              </w:rPr>
              <w:t xml:space="preserve"> и направлена на минимально доступный им уровень социально-трудовой адаптации. Программа предусматривает усвоение и формирование не только общетрудовых умений, но и развитие творческих способностей учащихся. В программе представлен примерный перечень рекомендуемых к изготовлению предметов. Программа предусматривает строгую последовательность подачи материала, систематичность накопления чувственного опыта детей, постепенность увеличения количества предметов, с которыми действует ребёнок. Домоводство включает в себя разделы: «Уборка территории», «Уборка помещения», «Уход за вещами», «Обращение с кухонным инвентарем», «Приготовление пищи», «Покупки».  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174" w:right="16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«ОКРУЖАЮЩИЙ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  <w:p w:rsidR="00F31122" w:rsidRDefault="00F31122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8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Цель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-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планомерное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ф</w:t>
            </w:r>
            <w:r w:rsidRPr="00F31122">
              <w:rPr>
                <w:sz w:val="24"/>
                <w:szCs w:val="24"/>
                <w:lang w:val="ru-RU"/>
              </w:rPr>
              <w:t>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  <w:p w:rsidR="00F31122" w:rsidRPr="00F31122" w:rsidRDefault="00F31122" w:rsidP="00FD57E2">
            <w:pPr>
              <w:pStyle w:val="TableParagraph"/>
              <w:ind w:right="103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Программа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социальный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позволяет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планомерно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формировать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осмысленное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восприятие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социальной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действительности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включаться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доступном уровне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жизнь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общества.</w:t>
            </w:r>
          </w:p>
          <w:p w:rsidR="00F31122" w:rsidRPr="00F31122" w:rsidRDefault="00F31122" w:rsidP="00C24841">
            <w:pPr>
              <w:pStyle w:val="TableParagraph"/>
              <w:ind w:right="97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«Окружающий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социальный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мир»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 в предметную область «Окружающий мир», относится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 с умственной отсталостью (интеллектуальными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нарушениями)</w:t>
            </w:r>
            <w:r w:rsidRPr="00F3112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(вариант</w:t>
            </w:r>
            <w:r w:rsidRPr="00F3112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2 АООП).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688" w:right="6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ДВИЖЕНИЕ»</w:t>
            </w:r>
          </w:p>
          <w:p w:rsidR="00F31122" w:rsidRDefault="00F31122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Целями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являются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н</w:t>
            </w:r>
            <w:r w:rsidRPr="00F31122">
              <w:rPr>
                <w:sz w:val="24"/>
                <w:szCs w:val="24"/>
                <w:lang w:val="ru-RU"/>
              </w:rPr>
              <w:t>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F31122" w:rsidRPr="00F31122" w:rsidRDefault="00F31122" w:rsidP="00C24841">
            <w:pPr>
              <w:pStyle w:val="TableParagraph"/>
              <w:spacing w:line="270" w:lineRule="atLeast"/>
              <w:ind w:right="98" w:firstLine="600"/>
              <w:rPr>
                <w:sz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«Музыка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движение»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 область «Искусство», относится к обязательной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</w:t>
            </w:r>
            <w:r w:rsidRPr="00F3112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умственной</w:t>
            </w:r>
            <w:r w:rsidRPr="00F3112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отсталостью</w:t>
            </w:r>
            <w:r w:rsidRPr="00F3112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(интеллектуальными</w:t>
            </w:r>
            <w:r w:rsidRPr="00F3112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нарушениями</w:t>
            </w:r>
            <w:r w:rsidRPr="00F31122">
              <w:rPr>
                <w:sz w:val="24"/>
                <w:lang w:val="ru-RU"/>
              </w:rPr>
              <w:t>)</w:t>
            </w:r>
          </w:p>
        </w:tc>
      </w:tr>
      <w:tr w:rsidR="00F31122" w:rsidTr="00A70B17">
        <w:trPr>
          <w:trHeight w:val="553"/>
        </w:trPr>
        <w:tc>
          <w:tcPr>
            <w:tcW w:w="2943" w:type="dxa"/>
          </w:tcPr>
          <w:p w:rsidR="00F31122" w:rsidRDefault="00F31122" w:rsidP="00FD57E2">
            <w:pPr>
              <w:pStyle w:val="TableParagraph"/>
              <w:ind w:left="479" w:right="46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«АДАПТИВНАЯ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ФИЗКУЛЬТУРА»</w:t>
            </w:r>
          </w:p>
          <w:p w:rsidR="00F31122" w:rsidRDefault="00F31122" w:rsidP="00FD57E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</w:p>
        </w:tc>
        <w:tc>
          <w:tcPr>
            <w:tcW w:w="6630" w:type="dxa"/>
          </w:tcPr>
          <w:p w:rsidR="00F31122" w:rsidRPr="00F31122" w:rsidRDefault="00F31122" w:rsidP="00FD57E2">
            <w:pPr>
              <w:pStyle w:val="TableParagraph"/>
              <w:ind w:right="99" w:firstLine="600"/>
              <w:rPr>
                <w:sz w:val="24"/>
                <w:szCs w:val="24"/>
                <w:lang w:val="ru-RU"/>
              </w:rPr>
            </w:pPr>
            <w:r w:rsidRPr="00F31122">
              <w:rPr>
                <w:sz w:val="24"/>
                <w:szCs w:val="24"/>
                <w:lang w:val="ru-RU"/>
              </w:rPr>
              <w:t xml:space="preserve">Основные задачи реализации содержания:  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 технических  </w:t>
            </w:r>
            <w:r w:rsidRPr="00F31122">
              <w:rPr>
                <w:sz w:val="24"/>
                <w:szCs w:val="24"/>
                <w:lang w:val="ru-RU"/>
              </w:rPr>
              <w:lastRenderedPageBreak/>
              <w:t>средств).  Соотнесение  самочувствия  с  настроением,  собственной активностью,</w:t>
            </w:r>
            <w:r w:rsidRPr="00F31122">
              <w:rPr>
                <w:sz w:val="24"/>
                <w:szCs w:val="24"/>
                <w:lang w:val="ru-RU"/>
              </w:rPr>
              <w:tab/>
              <w:t>самостоятельностью  и  независимостью.</w:t>
            </w:r>
            <w:r w:rsidRPr="00F31122">
              <w:rPr>
                <w:sz w:val="24"/>
                <w:szCs w:val="24"/>
                <w:lang w:val="ru-RU"/>
              </w:rPr>
              <w:tab/>
              <w:t>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  <w:p w:rsidR="00A70B17" w:rsidRDefault="00F31122" w:rsidP="00C24841">
            <w:pPr>
              <w:pStyle w:val="TableParagraph"/>
              <w:tabs>
                <w:tab w:val="left" w:pos="1241"/>
                <w:tab w:val="left" w:pos="2415"/>
                <w:tab w:val="left" w:pos="4342"/>
                <w:tab w:val="left" w:pos="4696"/>
                <w:tab w:val="left" w:pos="6405"/>
              </w:tabs>
              <w:ind w:right="95" w:firstLine="600"/>
              <w:rPr>
                <w:sz w:val="24"/>
              </w:rPr>
            </w:pPr>
            <w:r w:rsidRPr="00F31122">
              <w:rPr>
                <w:sz w:val="24"/>
                <w:szCs w:val="24"/>
                <w:lang w:val="ru-RU"/>
              </w:rPr>
              <w:t>Учебный</w:t>
            </w:r>
            <w:r w:rsidRPr="00F311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</w:t>
            </w:r>
            <w:r w:rsidRPr="00F3112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«Адаптивная</w:t>
            </w:r>
            <w:r w:rsidRPr="00F311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физкультура»</w:t>
            </w:r>
            <w:r w:rsidRPr="00F3112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входит</w:t>
            </w:r>
            <w:r w:rsidRPr="00F3112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предметную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область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«Физическая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культура»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обязательной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части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учебного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плана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(2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вариант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АООП)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в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соответствии</w:t>
            </w:r>
            <w:r w:rsidRPr="00F311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требованиями</w:t>
            </w:r>
            <w:r w:rsidRPr="00F31122">
              <w:rPr>
                <w:sz w:val="24"/>
                <w:szCs w:val="24"/>
                <w:lang w:val="ru-RU"/>
              </w:rPr>
              <w:tab/>
              <w:t>федерального</w:t>
            </w:r>
            <w:r w:rsidRPr="00F31122">
              <w:rPr>
                <w:sz w:val="24"/>
                <w:szCs w:val="24"/>
                <w:lang w:val="ru-RU"/>
              </w:rPr>
              <w:tab/>
            </w:r>
            <w:r w:rsidRPr="00F31122">
              <w:rPr>
                <w:sz w:val="24"/>
                <w:szCs w:val="24"/>
                <w:lang w:val="ru-RU"/>
              </w:rPr>
              <w:tab/>
              <w:t>государственного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образовательного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стандарта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образования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обучающихся</w:t>
            </w:r>
            <w:r w:rsidRPr="00F3112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с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1122">
              <w:rPr>
                <w:sz w:val="24"/>
                <w:szCs w:val="24"/>
                <w:lang w:val="ru-RU"/>
              </w:rPr>
              <w:t>умственной отсталостью (интеллектуальными нарушениями).</w:t>
            </w:r>
            <w:r w:rsidRPr="00F31122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253B7A" w:rsidTr="00A70B17">
        <w:trPr>
          <w:trHeight w:val="553"/>
        </w:trPr>
        <w:tc>
          <w:tcPr>
            <w:tcW w:w="2943" w:type="dxa"/>
          </w:tcPr>
          <w:p w:rsidR="00253B7A" w:rsidRPr="00F76F63" w:rsidRDefault="00F76F63" w:rsidP="00F76F63">
            <w:pPr>
              <w:pStyle w:val="TableParagraph"/>
              <w:ind w:left="28" w:right="222" w:hanging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«ИЗОБРАЗИТЕЛЬНАЯ ДЕЯТЕЛЬНОСТЬ»</w:t>
            </w:r>
          </w:p>
        </w:tc>
        <w:tc>
          <w:tcPr>
            <w:tcW w:w="6630" w:type="dxa"/>
          </w:tcPr>
          <w:p w:rsidR="00C16BC1" w:rsidRPr="00C16BC1" w:rsidRDefault="00C16BC1" w:rsidP="00C16BC1">
            <w:pPr>
              <w:pStyle w:val="TableParagraph"/>
              <w:ind w:right="99" w:firstLine="600"/>
              <w:rPr>
                <w:sz w:val="24"/>
                <w:szCs w:val="24"/>
                <w:lang w:val="ru-RU"/>
              </w:rPr>
            </w:pPr>
            <w:r w:rsidRPr="00C16BC1">
              <w:rPr>
                <w:sz w:val="24"/>
                <w:szCs w:val="24"/>
                <w:lang w:val="ru-RU"/>
              </w:rPr>
              <w:t>Цели образовательно-коррекционной работы с учетом специфики учебного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16BC1">
              <w:rPr>
                <w:sz w:val="24"/>
                <w:szCs w:val="24"/>
                <w:lang w:val="ru-RU"/>
              </w:rPr>
              <w:t>предмета: используя различные многообразные виды деятельности</w:t>
            </w:r>
            <w:r w:rsidR="003F7DEE">
              <w:rPr>
                <w:sz w:val="24"/>
                <w:szCs w:val="24"/>
                <w:lang w:val="ru-RU"/>
              </w:rPr>
              <w:t xml:space="preserve"> </w:t>
            </w:r>
            <w:r w:rsidRPr="00C16BC1">
              <w:rPr>
                <w:sz w:val="24"/>
                <w:szCs w:val="24"/>
                <w:lang w:val="ru-RU"/>
              </w:rPr>
              <w:t>(изобразительная деятельность, игровая, действия с разборными игрушками и</w:t>
            </w:r>
            <w:r w:rsidR="003F7DEE">
              <w:rPr>
                <w:sz w:val="24"/>
                <w:szCs w:val="24"/>
                <w:lang w:val="ru-RU"/>
              </w:rPr>
              <w:t xml:space="preserve"> </w:t>
            </w:r>
            <w:r w:rsidRPr="00C16BC1">
              <w:rPr>
                <w:sz w:val="24"/>
                <w:szCs w:val="24"/>
                <w:lang w:val="ru-RU"/>
              </w:rPr>
              <w:t>т. д.) корр</w:t>
            </w:r>
            <w:r w:rsidR="003F7DEE">
              <w:rPr>
                <w:sz w:val="24"/>
                <w:szCs w:val="24"/>
                <w:lang w:val="ru-RU"/>
              </w:rPr>
              <w:t>и</w:t>
            </w:r>
            <w:r w:rsidRPr="00C16BC1">
              <w:rPr>
                <w:sz w:val="24"/>
                <w:szCs w:val="24"/>
                <w:lang w:val="ru-RU"/>
              </w:rPr>
              <w:t xml:space="preserve">гировать недостатки восприятия, внимания, </w:t>
            </w:r>
            <w:proofErr w:type="spellStart"/>
            <w:r w:rsidRPr="00C16BC1">
              <w:rPr>
                <w:sz w:val="24"/>
                <w:szCs w:val="24"/>
                <w:lang w:val="ru-RU"/>
              </w:rPr>
              <w:t>зрительнодвигательной</w:t>
            </w:r>
            <w:proofErr w:type="spellEnd"/>
            <w:r w:rsidR="003F7DEE">
              <w:rPr>
                <w:sz w:val="24"/>
                <w:szCs w:val="24"/>
                <w:lang w:val="ru-RU"/>
              </w:rPr>
              <w:t xml:space="preserve"> </w:t>
            </w:r>
            <w:r w:rsidRPr="00C16BC1">
              <w:rPr>
                <w:sz w:val="24"/>
                <w:szCs w:val="24"/>
                <w:lang w:val="ru-RU"/>
              </w:rPr>
              <w:t>координации, пространственных представлений, наглядно</w:t>
            </w:r>
            <w:r w:rsidR="003F7DEE">
              <w:rPr>
                <w:sz w:val="24"/>
                <w:szCs w:val="24"/>
                <w:lang w:val="ru-RU"/>
              </w:rPr>
              <w:t>-</w:t>
            </w:r>
            <w:r w:rsidRPr="00C16BC1">
              <w:rPr>
                <w:sz w:val="24"/>
                <w:szCs w:val="24"/>
                <w:lang w:val="ru-RU"/>
              </w:rPr>
              <w:t>действенного,</w:t>
            </w:r>
            <w:r w:rsidR="003F7DEE">
              <w:rPr>
                <w:sz w:val="24"/>
                <w:szCs w:val="24"/>
                <w:lang w:val="ru-RU"/>
              </w:rPr>
              <w:t xml:space="preserve"> </w:t>
            </w:r>
            <w:r w:rsidRPr="00C16BC1">
              <w:rPr>
                <w:sz w:val="24"/>
                <w:szCs w:val="24"/>
                <w:lang w:val="ru-RU"/>
              </w:rPr>
              <w:t>наглядно-образного мышления детей, а также их речи и связи с практической</w:t>
            </w:r>
            <w:r w:rsidR="003F7DEE">
              <w:rPr>
                <w:sz w:val="24"/>
                <w:szCs w:val="24"/>
                <w:lang w:val="ru-RU"/>
              </w:rPr>
              <w:t xml:space="preserve"> </w:t>
            </w:r>
            <w:r w:rsidRPr="00C16BC1">
              <w:rPr>
                <w:sz w:val="24"/>
                <w:szCs w:val="24"/>
                <w:lang w:val="ru-RU"/>
              </w:rPr>
              <w:t>деятельностью.</w:t>
            </w:r>
          </w:p>
          <w:p w:rsidR="00253B7A" w:rsidRPr="00F76F63" w:rsidRDefault="00C16BC1" w:rsidP="003F7DEE">
            <w:pPr>
              <w:pStyle w:val="TableParagraph"/>
              <w:ind w:right="99" w:firstLine="600"/>
              <w:rPr>
                <w:sz w:val="24"/>
                <w:szCs w:val="24"/>
                <w:lang w:val="ru-RU"/>
              </w:rPr>
            </w:pPr>
            <w:r w:rsidRPr="00C16BC1">
              <w:rPr>
                <w:sz w:val="24"/>
                <w:szCs w:val="24"/>
                <w:lang w:val="ru-RU"/>
              </w:rPr>
              <w:t xml:space="preserve">Задачи </w:t>
            </w:r>
            <w:r w:rsidR="003F7DEE">
              <w:rPr>
                <w:sz w:val="24"/>
                <w:szCs w:val="24"/>
                <w:lang w:val="ru-RU"/>
              </w:rPr>
              <w:t>и направления рабочей программы</w:t>
            </w:r>
            <w:r w:rsidRPr="00C16BC1">
              <w:rPr>
                <w:sz w:val="24"/>
                <w:szCs w:val="24"/>
                <w:lang w:val="ru-RU"/>
              </w:rPr>
              <w:t xml:space="preserve"> — формирование положительного отношения ребенка к занятиям; развитие собственной активности ребенка; формирование устойчивой мотивации к выполнению заданий; формирование и развитие целенаправленных действий</w:t>
            </w:r>
            <w:r w:rsidR="003F7DEE">
              <w:rPr>
                <w:sz w:val="24"/>
                <w:szCs w:val="24"/>
                <w:lang w:val="ru-RU"/>
              </w:rPr>
              <w:t>.</w:t>
            </w:r>
            <w:r w:rsidRPr="00C16B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455B9" w:rsidRDefault="005455B9"/>
    <w:sectPr w:rsidR="005455B9" w:rsidSect="007B63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434F"/>
    <w:multiLevelType w:val="hybridMultilevel"/>
    <w:tmpl w:val="0A744328"/>
    <w:lvl w:ilvl="0" w:tplc="C7F0BCFC">
      <w:numFmt w:val="bullet"/>
      <w:lvlText w:val="-"/>
      <w:lvlJc w:val="left"/>
      <w:pPr>
        <w:ind w:left="22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66012">
      <w:numFmt w:val="bullet"/>
      <w:lvlText w:val="•"/>
      <w:lvlJc w:val="left"/>
      <w:pPr>
        <w:ind w:left="1178" w:hanging="490"/>
      </w:pPr>
      <w:rPr>
        <w:rFonts w:hint="default"/>
        <w:lang w:val="ru-RU" w:eastAsia="en-US" w:bidi="ar-SA"/>
      </w:rPr>
    </w:lvl>
    <w:lvl w:ilvl="2" w:tplc="0ECC1902">
      <w:numFmt w:val="bullet"/>
      <w:lvlText w:val="•"/>
      <w:lvlJc w:val="left"/>
      <w:pPr>
        <w:ind w:left="2137" w:hanging="490"/>
      </w:pPr>
      <w:rPr>
        <w:rFonts w:hint="default"/>
        <w:lang w:val="ru-RU" w:eastAsia="en-US" w:bidi="ar-SA"/>
      </w:rPr>
    </w:lvl>
    <w:lvl w:ilvl="3" w:tplc="E2CAFBF4">
      <w:numFmt w:val="bullet"/>
      <w:lvlText w:val="•"/>
      <w:lvlJc w:val="left"/>
      <w:pPr>
        <w:ind w:left="3095" w:hanging="490"/>
      </w:pPr>
      <w:rPr>
        <w:rFonts w:hint="default"/>
        <w:lang w:val="ru-RU" w:eastAsia="en-US" w:bidi="ar-SA"/>
      </w:rPr>
    </w:lvl>
    <w:lvl w:ilvl="4" w:tplc="56383B46">
      <w:numFmt w:val="bullet"/>
      <w:lvlText w:val="•"/>
      <w:lvlJc w:val="left"/>
      <w:pPr>
        <w:ind w:left="4054" w:hanging="490"/>
      </w:pPr>
      <w:rPr>
        <w:rFonts w:hint="default"/>
        <w:lang w:val="ru-RU" w:eastAsia="en-US" w:bidi="ar-SA"/>
      </w:rPr>
    </w:lvl>
    <w:lvl w:ilvl="5" w:tplc="4E8CC2F0">
      <w:numFmt w:val="bullet"/>
      <w:lvlText w:val="•"/>
      <w:lvlJc w:val="left"/>
      <w:pPr>
        <w:ind w:left="5013" w:hanging="490"/>
      </w:pPr>
      <w:rPr>
        <w:rFonts w:hint="default"/>
        <w:lang w:val="ru-RU" w:eastAsia="en-US" w:bidi="ar-SA"/>
      </w:rPr>
    </w:lvl>
    <w:lvl w:ilvl="6" w:tplc="246832E8">
      <w:numFmt w:val="bullet"/>
      <w:lvlText w:val="•"/>
      <w:lvlJc w:val="left"/>
      <w:pPr>
        <w:ind w:left="5971" w:hanging="490"/>
      </w:pPr>
      <w:rPr>
        <w:rFonts w:hint="default"/>
        <w:lang w:val="ru-RU" w:eastAsia="en-US" w:bidi="ar-SA"/>
      </w:rPr>
    </w:lvl>
    <w:lvl w:ilvl="7" w:tplc="3BCC587E">
      <w:numFmt w:val="bullet"/>
      <w:lvlText w:val="•"/>
      <w:lvlJc w:val="left"/>
      <w:pPr>
        <w:ind w:left="6930" w:hanging="490"/>
      </w:pPr>
      <w:rPr>
        <w:rFonts w:hint="default"/>
        <w:lang w:val="ru-RU" w:eastAsia="en-US" w:bidi="ar-SA"/>
      </w:rPr>
    </w:lvl>
    <w:lvl w:ilvl="8" w:tplc="6A7CA056">
      <w:numFmt w:val="bullet"/>
      <w:lvlText w:val="•"/>
      <w:lvlJc w:val="left"/>
      <w:pPr>
        <w:ind w:left="7889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22"/>
    <w:rsid w:val="00253B7A"/>
    <w:rsid w:val="003F7DEE"/>
    <w:rsid w:val="005455B9"/>
    <w:rsid w:val="00683716"/>
    <w:rsid w:val="007B6342"/>
    <w:rsid w:val="00A61EAF"/>
    <w:rsid w:val="00A70B17"/>
    <w:rsid w:val="00B25C65"/>
    <w:rsid w:val="00C16BC1"/>
    <w:rsid w:val="00C24841"/>
    <w:rsid w:val="00DE1FCF"/>
    <w:rsid w:val="00F31122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1122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11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31122"/>
    <w:pPr>
      <w:spacing w:before="2"/>
      <w:ind w:left="922" w:right="856"/>
      <w:jc w:val="center"/>
    </w:pPr>
    <w:rPr>
      <w:b/>
      <w:bCs/>
      <w:sz w:val="28"/>
      <w:szCs w:val="2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F3112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F31122"/>
    <w:pPr>
      <w:ind w:left="222" w:right="227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F31122"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1122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311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31122"/>
    <w:pPr>
      <w:spacing w:before="2"/>
      <w:ind w:left="922" w:right="856"/>
      <w:jc w:val="center"/>
    </w:pPr>
    <w:rPr>
      <w:b/>
      <w:bCs/>
      <w:sz w:val="28"/>
      <w:szCs w:val="28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F3112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7">
    <w:name w:val="List Paragraph"/>
    <w:basedOn w:val="a"/>
    <w:uiPriority w:val="1"/>
    <w:qFormat/>
    <w:rsid w:val="00F31122"/>
    <w:pPr>
      <w:ind w:left="222" w:right="227" w:firstLine="575"/>
      <w:jc w:val="both"/>
    </w:pPr>
  </w:style>
  <w:style w:type="paragraph" w:customStyle="1" w:styleId="TableParagraph">
    <w:name w:val="Table Paragraph"/>
    <w:basedOn w:val="a"/>
    <w:uiPriority w:val="1"/>
    <w:qFormat/>
    <w:rsid w:val="00F31122"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Зам директора</cp:lastModifiedBy>
  <cp:revision>2</cp:revision>
  <dcterms:created xsi:type="dcterms:W3CDTF">2024-01-11T10:41:00Z</dcterms:created>
  <dcterms:modified xsi:type="dcterms:W3CDTF">2024-01-11T10:41:00Z</dcterms:modified>
</cp:coreProperties>
</file>